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7E" w:rsidRPr="009D4D94" w:rsidRDefault="00582C7E" w:rsidP="009D4D94">
      <w:pPr>
        <w:spacing w:after="60"/>
        <w:rPr>
          <w:sz w:val="20"/>
          <w:szCs w:val="20"/>
          <w:lang w:val="es-ES"/>
        </w:rPr>
      </w:pPr>
      <w:r w:rsidRPr="009D4D94">
        <w:rPr>
          <w:b/>
          <w:sz w:val="20"/>
          <w:szCs w:val="20"/>
          <w:lang w:val="es-ES"/>
        </w:rPr>
        <w:t>¿Qué pasó?</w:t>
      </w:r>
      <w:r w:rsidR="009D4D94" w:rsidRPr="009D4D94">
        <w:rPr>
          <w:b/>
          <w:sz w:val="20"/>
          <w:szCs w:val="20"/>
          <w:lang w:val="es-ES"/>
        </w:rPr>
        <w:t xml:space="preserve">: </w:t>
      </w:r>
      <w:r w:rsidRPr="009D4D94">
        <w:rPr>
          <w:sz w:val="20"/>
          <w:szCs w:val="20"/>
          <w:lang w:val="es-ES"/>
        </w:rPr>
        <w:t>Cuéntame de algo importante que te ha pasado en la vida. Describe darme un poco de contexto y explicarme los pasos/momentos que tomaron lugar hasta el evento grande.</w:t>
      </w:r>
      <w:r w:rsidR="009D4D94" w:rsidRPr="009D4D94">
        <w:rPr>
          <w:sz w:val="20"/>
          <w:szCs w:val="20"/>
          <w:lang w:val="es-ES"/>
        </w:rPr>
        <w:t xml:space="preserve"> Necesito poder seguir el relato y por qué es algo importante para ti.  </w:t>
      </w:r>
    </w:p>
    <w:p w:rsidR="00582C7E" w:rsidRPr="009D4D94" w:rsidRDefault="00582C7E" w:rsidP="00582C7E">
      <w:pPr>
        <w:rPr>
          <w:sz w:val="20"/>
          <w:szCs w:val="20"/>
          <w:lang w:val="es-ES"/>
        </w:rPr>
      </w:pPr>
      <w:r w:rsidRPr="00AC365E">
        <w:rPr>
          <w:b/>
          <w:sz w:val="20"/>
          <w:szCs w:val="20"/>
          <w:lang w:val="es-ES"/>
        </w:rPr>
        <w:t>Requisitos:</w:t>
      </w:r>
      <w:r w:rsidR="00AC365E">
        <w:rPr>
          <w:sz w:val="20"/>
          <w:szCs w:val="20"/>
          <w:lang w:val="es-ES"/>
        </w:rPr>
        <w:tab/>
      </w:r>
      <w:r w:rsidR="00AC365E">
        <w:rPr>
          <w:sz w:val="20"/>
          <w:szCs w:val="20"/>
          <w:lang w:val="es-ES"/>
        </w:rPr>
        <w:tab/>
      </w:r>
      <w:r w:rsidR="00AC365E">
        <w:rPr>
          <w:sz w:val="20"/>
          <w:szCs w:val="20"/>
          <w:lang w:val="es-ES"/>
        </w:rPr>
        <w:tab/>
      </w:r>
      <w:r w:rsidR="00AC365E">
        <w:rPr>
          <w:sz w:val="20"/>
          <w:szCs w:val="20"/>
          <w:lang w:val="es-ES"/>
        </w:rPr>
        <w:tab/>
      </w:r>
      <w:r w:rsidR="00AC365E">
        <w:rPr>
          <w:sz w:val="20"/>
          <w:szCs w:val="20"/>
          <w:lang w:val="es-ES"/>
        </w:rPr>
        <w:tab/>
      </w:r>
      <w:r w:rsidR="00AC365E">
        <w:rPr>
          <w:sz w:val="20"/>
          <w:szCs w:val="20"/>
          <w:lang w:val="es-ES"/>
        </w:rPr>
        <w:tab/>
      </w:r>
      <w:r w:rsidR="00AC365E">
        <w:rPr>
          <w:sz w:val="20"/>
          <w:szCs w:val="20"/>
          <w:lang w:val="es-ES"/>
        </w:rPr>
        <w:tab/>
      </w:r>
      <w:r w:rsidR="00AC365E">
        <w:rPr>
          <w:sz w:val="20"/>
          <w:szCs w:val="20"/>
          <w:lang w:val="es-ES"/>
        </w:rPr>
        <w:tab/>
      </w:r>
      <w:r w:rsidR="00AC365E">
        <w:rPr>
          <w:sz w:val="20"/>
          <w:szCs w:val="20"/>
          <w:lang w:val="es-ES"/>
        </w:rPr>
        <w:tab/>
      </w:r>
      <w:r w:rsidR="00AC365E">
        <w:rPr>
          <w:sz w:val="20"/>
          <w:szCs w:val="20"/>
          <w:lang w:val="es-ES"/>
        </w:rPr>
        <w:tab/>
      </w:r>
      <w:r w:rsidR="00AC365E">
        <w:rPr>
          <w:sz w:val="20"/>
          <w:szCs w:val="20"/>
          <w:lang w:val="es-ES"/>
        </w:rPr>
        <w:tab/>
      </w:r>
      <w:r w:rsidR="00AC365E" w:rsidRPr="00AC365E">
        <w:rPr>
          <w:b/>
          <w:sz w:val="20"/>
          <w:szCs w:val="20"/>
          <w:lang w:val="es-ES"/>
        </w:rPr>
        <w:t>__________/12</w:t>
      </w:r>
    </w:p>
    <w:p w:rsidR="005E38F4" w:rsidRPr="009D4D94" w:rsidRDefault="00582C7E" w:rsidP="005E38F4">
      <w:pPr>
        <w:pStyle w:val="ListParagraph"/>
        <w:numPr>
          <w:ilvl w:val="0"/>
          <w:numId w:val="1"/>
        </w:numPr>
        <w:rPr>
          <w:sz w:val="20"/>
          <w:szCs w:val="20"/>
          <w:lang w:val="es-ES"/>
        </w:rPr>
      </w:pPr>
      <w:r w:rsidRPr="009D4D94">
        <w:rPr>
          <w:sz w:val="20"/>
          <w:szCs w:val="20"/>
          <w:lang w:val="es-ES"/>
        </w:rPr>
        <w:t>Usar apropiadamente los pasados.</w:t>
      </w:r>
    </w:p>
    <w:p w:rsidR="00582C7E" w:rsidRPr="009D4D94" w:rsidRDefault="00582C7E" w:rsidP="00582C7E">
      <w:pPr>
        <w:pStyle w:val="ListParagraph"/>
        <w:numPr>
          <w:ilvl w:val="0"/>
          <w:numId w:val="1"/>
        </w:numPr>
        <w:rPr>
          <w:sz w:val="20"/>
          <w:szCs w:val="20"/>
          <w:lang w:val="es-ES"/>
        </w:rPr>
      </w:pPr>
      <w:r w:rsidRPr="009D4D94">
        <w:rPr>
          <w:sz w:val="20"/>
          <w:szCs w:val="20"/>
          <w:lang w:val="es-ES"/>
        </w:rPr>
        <w:t>Usar vocabulario apropiado para comunicarte bien.</w:t>
      </w:r>
    </w:p>
    <w:p w:rsidR="00582C7E" w:rsidRPr="009D4D94" w:rsidRDefault="00582C7E" w:rsidP="00582C7E">
      <w:pPr>
        <w:pStyle w:val="ListParagraph"/>
        <w:numPr>
          <w:ilvl w:val="0"/>
          <w:numId w:val="1"/>
        </w:numPr>
        <w:rPr>
          <w:sz w:val="20"/>
          <w:szCs w:val="20"/>
          <w:lang w:val="es-ES"/>
        </w:rPr>
      </w:pPr>
      <w:r w:rsidRPr="009D4D94">
        <w:rPr>
          <w:sz w:val="20"/>
          <w:szCs w:val="20"/>
          <w:lang w:val="es-ES"/>
        </w:rPr>
        <w:t xml:space="preserve">Hacer un video de ti hablando y subirlo al </w:t>
      </w:r>
      <w:proofErr w:type="spellStart"/>
      <w:r w:rsidRPr="009D4D94">
        <w:rPr>
          <w:sz w:val="20"/>
          <w:szCs w:val="20"/>
          <w:lang w:val="es-ES"/>
        </w:rPr>
        <w:t>ClassDojo</w:t>
      </w:r>
      <w:proofErr w:type="spellEnd"/>
      <w:r w:rsidRPr="009D4D94">
        <w:rPr>
          <w:sz w:val="20"/>
          <w:szCs w:val="20"/>
          <w:lang w:val="es-ES"/>
        </w:rPr>
        <w:t>.</w:t>
      </w:r>
    </w:p>
    <w:p w:rsidR="005E38F4" w:rsidRDefault="005E38F4" w:rsidP="00582C7E">
      <w:pPr>
        <w:pStyle w:val="ListParagraph"/>
        <w:numPr>
          <w:ilvl w:val="0"/>
          <w:numId w:val="1"/>
        </w:numPr>
        <w:rPr>
          <w:sz w:val="20"/>
          <w:szCs w:val="20"/>
          <w:lang w:val="es-ES"/>
        </w:rPr>
      </w:pPr>
      <w:r w:rsidRPr="009D4D94">
        <w:rPr>
          <w:sz w:val="20"/>
          <w:szCs w:val="20"/>
          <w:lang w:val="es-ES"/>
        </w:rPr>
        <w:t xml:space="preserve">Necesitas hablar por un mínimo de </w:t>
      </w:r>
      <w:r w:rsidR="00670A79">
        <w:rPr>
          <w:sz w:val="20"/>
          <w:szCs w:val="20"/>
          <w:lang w:val="es-ES"/>
        </w:rPr>
        <w:t>30</w:t>
      </w:r>
      <w:r w:rsidRPr="009D4D94">
        <w:rPr>
          <w:sz w:val="20"/>
          <w:szCs w:val="20"/>
          <w:lang w:val="es-ES"/>
        </w:rPr>
        <w:t xml:space="preserve"> segundos en el video. </w:t>
      </w:r>
    </w:p>
    <w:tbl>
      <w:tblPr>
        <w:tblStyle w:val="TableGrid"/>
        <w:tblpPr w:leftFromText="180" w:rightFromText="180" w:vertAnchor="page" w:horzAnchor="margin" w:tblpY="2701"/>
        <w:tblW w:w="11016" w:type="dxa"/>
        <w:tblLayout w:type="fixed"/>
        <w:tblLook w:val="04A0" w:firstRow="1" w:lastRow="0" w:firstColumn="1" w:lastColumn="0" w:noHBand="0" w:noVBand="1"/>
      </w:tblPr>
      <w:tblGrid>
        <w:gridCol w:w="1345"/>
        <w:gridCol w:w="2430"/>
        <w:gridCol w:w="2453"/>
        <w:gridCol w:w="2407"/>
        <w:gridCol w:w="2381"/>
      </w:tblGrid>
      <w:tr w:rsidR="00AC365E" w:rsidRPr="009D4D94" w:rsidTr="00AC365E">
        <w:tc>
          <w:tcPr>
            <w:tcW w:w="1345" w:type="dxa"/>
          </w:tcPr>
          <w:p w:rsidR="00AC365E" w:rsidRPr="009D4D94" w:rsidRDefault="00AC365E" w:rsidP="00AC365E">
            <w:pPr>
              <w:rPr>
                <w:sz w:val="20"/>
                <w:szCs w:val="20"/>
                <w:lang w:val="es-ES"/>
              </w:rPr>
            </w:pPr>
          </w:p>
        </w:tc>
        <w:tc>
          <w:tcPr>
            <w:tcW w:w="2430" w:type="dxa"/>
          </w:tcPr>
          <w:p w:rsidR="00AC365E" w:rsidRPr="009D4D94" w:rsidRDefault="00AC365E" w:rsidP="00AC365E">
            <w:pPr>
              <w:jc w:val="center"/>
              <w:rPr>
                <w:b/>
                <w:sz w:val="20"/>
                <w:szCs w:val="20"/>
              </w:rPr>
            </w:pPr>
            <w:r w:rsidRPr="009D4D94">
              <w:rPr>
                <w:b/>
                <w:sz w:val="20"/>
                <w:szCs w:val="20"/>
              </w:rPr>
              <w:t>4</w:t>
            </w:r>
          </w:p>
        </w:tc>
        <w:tc>
          <w:tcPr>
            <w:tcW w:w="2453" w:type="dxa"/>
          </w:tcPr>
          <w:p w:rsidR="00AC365E" w:rsidRPr="009D4D94" w:rsidRDefault="00AC365E" w:rsidP="00AC365E">
            <w:pPr>
              <w:jc w:val="center"/>
              <w:rPr>
                <w:b/>
                <w:sz w:val="20"/>
                <w:szCs w:val="20"/>
              </w:rPr>
            </w:pPr>
            <w:r w:rsidRPr="009D4D94">
              <w:rPr>
                <w:b/>
                <w:sz w:val="20"/>
                <w:szCs w:val="20"/>
              </w:rPr>
              <w:t>3</w:t>
            </w:r>
          </w:p>
        </w:tc>
        <w:tc>
          <w:tcPr>
            <w:tcW w:w="2407" w:type="dxa"/>
          </w:tcPr>
          <w:p w:rsidR="00AC365E" w:rsidRPr="009D4D94" w:rsidRDefault="00AC365E" w:rsidP="00AC365E">
            <w:pPr>
              <w:jc w:val="center"/>
              <w:rPr>
                <w:b/>
                <w:sz w:val="20"/>
                <w:szCs w:val="20"/>
              </w:rPr>
            </w:pPr>
            <w:r w:rsidRPr="009D4D94">
              <w:rPr>
                <w:b/>
                <w:sz w:val="20"/>
                <w:szCs w:val="20"/>
              </w:rPr>
              <w:t>2</w:t>
            </w:r>
          </w:p>
        </w:tc>
        <w:tc>
          <w:tcPr>
            <w:tcW w:w="2381" w:type="dxa"/>
          </w:tcPr>
          <w:p w:rsidR="00AC365E" w:rsidRPr="009D4D94" w:rsidRDefault="00AC365E" w:rsidP="00AC365E">
            <w:pPr>
              <w:jc w:val="center"/>
              <w:rPr>
                <w:b/>
                <w:sz w:val="20"/>
                <w:szCs w:val="20"/>
              </w:rPr>
            </w:pPr>
            <w:r w:rsidRPr="009D4D94">
              <w:rPr>
                <w:b/>
                <w:sz w:val="20"/>
                <w:szCs w:val="20"/>
              </w:rPr>
              <w:t>1</w:t>
            </w:r>
          </w:p>
        </w:tc>
      </w:tr>
      <w:tr w:rsidR="00AC365E" w:rsidRPr="00670A79" w:rsidTr="00AC365E">
        <w:tc>
          <w:tcPr>
            <w:tcW w:w="1345" w:type="dxa"/>
          </w:tcPr>
          <w:p w:rsidR="00AC365E" w:rsidRPr="009D4D94" w:rsidRDefault="00AC365E" w:rsidP="00AC365E">
            <w:pPr>
              <w:rPr>
                <w:b/>
                <w:sz w:val="20"/>
                <w:szCs w:val="20"/>
              </w:rPr>
            </w:pPr>
            <w:r w:rsidRPr="009D4D94">
              <w:rPr>
                <w:b/>
                <w:sz w:val="20"/>
                <w:szCs w:val="20"/>
                <w:lang w:val="es-ES"/>
              </w:rPr>
              <w:t>Precisión</w:t>
            </w:r>
            <w:r w:rsidRPr="009D4D94">
              <w:rPr>
                <w:b/>
                <w:sz w:val="20"/>
                <w:szCs w:val="20"/>
              </w:rPr>
              <w:t xml:space="preserve"> </w:t>
            </w:r>
            <w:r w:rsidRPr="009D4D94">
              <w:rPr>
                <w:b/>
                <w:sz w:val="20"/>
                <w:szCs w:val="20"/>
                <w:lang w:val="es-ES"/>
              </w:rPr>
              <w:t>gramatical</w:t>
            </w:r>
          </w:p>
        </w:tc>
        <w:tc>
          <w:tcPr>
            <w:tcW w:w="2430" w:type="dxa"/>
          </w:tcPr>
          <w:p w:rsidR="00AC365E" w:rsidRPr="009D4D94" w:rsidRDefault="00AC365E" w:rsidP="00AC365E">
            <w:pPr>
              <w:rPr>
                <w:sz w:val="20"/>
                <w:szCs w:val="20"/>
                <w:lang w:val="es-ES"/>
              </w:rPr>
            </w:pPr>
            <w:r w:rsidRPr="009D4D94">
              <w:rPr>
                <w:sz w:val="20"/>
                <w:szCs w:val="20"/>
                <w:lang w:val="es-ES"/>
              </w:rPr>
              <w:t xml:space="preserve">No hay o hay muy pocos errores gramaticales.  Se entiende el video perfectamente.  </w:t>
            </w:r>
          </w:p>
        </w:tc>
        <w:tc>
          <w:tcPr>
            <w:tcW w:w="2453" w:type="dxa"/>
          </w:tcPr>
          <w:p w:rsidR="00AC365E" w:rsidRPr="009D4D94" w:rsidRDefault="00AC365E" w:rsidP="00AC365E">
            <w:pPr>
              <w:rPr>
                <w:sz w:val="20"/>
                <w:szCs w:val="20"/>
                <w:lang w:val="es-ES"/>
              </w:rPr>
            </w:pPr>
            <w:r w:rsidRPr="009D4D94">
              <w:rPr>
                <w:sz w:val="20"/>
                <w:szCs w:val="20"/>
                <w:lang w:val="es-ES"/>
              </w:rPr>
              <w:t xml:space="preserve">Hay varios errores gramaticales, pero en general se puede entender el video fácilmente. </w:t>
            </w:r>
          </w:p>
        </w:tc>
        <w:tc>
          <w:tcPr>
            <w:tcW w:w="2407" w:type="dxa"/>
          </w:tcPr>
          <w:p w:rsidR="00AC365E" w:rsidRPr="009D4D94" w:rsidRDefault="00AC365E" w:rsidP="00AC365E">
            <w:pPr>
              <w:rPr>
                <w:sz w:val="20"/>
                <w:szCs w:val="20"/>
                <w:lang w:val="es-ES"/>
              </w:rPr>
            </w:pPr>
            <w:r w:rsidRPr="009D4D94">
              <w:rPr>
                <w:sz w:val="20"/>
                <w:szCs w:val="20"/>
                <w:lang w:val="es-ES"/>
              </w:rPr>
              <w:t>Hay muchos errores gramaticales. Es muy difícil entender el video por el uso incorrecto de la gramática.</w:t>
            </w:r>
          </w:p>
        </w:tc>
        <w:tc>
          <w:tcPr>
            <w:tcW w:w="2381" w:type="dxa"/>
          </w:tcPr>
          <w:p w:rsidR="00AC365E" w:rsidRPr="009D4D94" w:rsidRDefault="00AC365E" w:rsidP="00AC365E">
            <w:pPr>
              <w:rPr>
                <w:sz w:val="20"/>
                <w:szCs w:val="20"/>
                <w:lang w:val="es-ES"/>
              </w:rPr>
            </w:pPr>
            <w:r w:rsidRPr="009D4D94">
              <w:rPr>
                <w:sz w:val="20"/>
                <w:szCs w:val="20"/>
                <w:lang w:val="es-ES"/>
              </w:rPr>
              <w:t>Hay muchos errores gramaticales y no se entiende la mayoría del video.</w:t>
            </w:r>
          </w:p>
        </w:tc>
      </w:tr>
      <w:tr w:rsidR="00AC365E" w:rsidRPr="00670A79" w:rsidTr="00AC365E">
        <w:tc>
          <w:tcPr>
            <w:tcW w:w="1345" w:type="dxa"/>
          </w:tcPr>
          <w:p w:rsidR="00AC365E" w:rsidRPr="009D4D94" w:rsidRDefault="00AC365E" w:rsidP="00AC365E">
            <w:pPr>
              <w:rPr>
                <w:b/>
                <w:sz w:val="20"/>
                <w:szCs w:val="20"/>
              </w:rPr>
            </w:pPr>
            <w:proofErr w:type="spellStart"/>
            <w:r w:rsidRPr="009D4D94">
              <w:rPr>
                <w:b/>
                <w:sz w:val="20"/>
                <w:szCs w:val="20"/>
              </w:rPr>
              <w:t>Léxico</w:t>
            </w:r>
            <w:proofErr w:type="spellEnd"/>
          </w:p>
        </w:tc>
        <w:tc>
          <w:tcPr>
            <w:tcW w:w="2430" w:type="dxa"/>
          </w:tcPr>
          <w:p w:rsidR="00AC365E" w:rsidRPr="009D4D94" w:rsidRDefault="00AC365E" w:rsidP="00AC365E">
            <w:pPr>
              <w:rPr>
                <w:sz w:val="20"/>
                <w:szCs w:val="20"/>
                <w:lang w:val="es-ES"/>
              </w:rPr>
            </w:pPr>
            <w:r w:rsidRPr="009D4D94">
              <w:rPr>
                <w:sz w:val="20"/>
                <w:szCs w:val="20"/>
                <w:lang w:val="es-ES"/>
              </w:rPr>
              <w:t xml:space="preserve">Hay buena variación de vocabulario. Usa términos naturales/fluidos del español (no espanglish). </w:t>
            </w:r>
          </w:p>
        </w:tc>
        <w:tc>
          <w:tcPr>
            <w:tcW w:w="2453" w:type="dxa"/>
          </w:tcPr>
          <w:p w:rsidR="00AC365E" w:rsidRPr="009D4D94" w:rsidRDefault="00AC365E" w:rsidP="00AC365E">
            <w:pPr>
              <w:rPr>
                <w:sz w:val="20"/>
                <w:szCs w:val="20"/>
                <w:lang w:val="es-ES"/>
              </w:rPr>
            </w:pPr>
            <w:r w:rsidRPr="009D4D94">
              <w:rPr>
                <w:sz w:val="20"/>
                <w:szCs w:val="20"/>
                <w:lang w:val="es-ES"/>
              </w:rPr>
              <w:t>Hay una variación de vocabulario.  Unas cosas se repiten y quizás haya unas palabras que suenen forzadas pero se entiende.</w:t>
            </w:r>
          </w:p>
        </w:tc>
        <w:tc>
          <w:tcPr>
            <w:tcW w:w="2407" w:type="dxa"/>
          </w:tcPr>
          <w:p w:rsidR="00AC365E" w:rsidRPr="009D4D94" w:rsidRDefault="00AC365E" w:rsidP="00AC365E">
            <w:pPr>
              <w:rPr>
                <w:sz w:val="20"/>
                <w:szCs w:val="20"/>
                <w:lang w:val="es-ES"/>
              </w:rPr>
            </w:pPr>
            <w:r w:rsidRPr="009D4D94">
              <w:rPr>
                <w:sz w:val="20"/>
                <w:szCs w:val="20"/>
                <w:lang w:val="es-ES"/>
              </w:rPr>
              <w:t xml:space="preserve">Hay poca variación y/o se repite mucho.  Hay muchas partes en que las palabras suenan forzadas o más del espanglish. </w:t>
            </w:r>
          </w:p>
        </w:tc>
        <w:tc>
          <w:tcPr>
            <w:tcW w:w="2381" w:type="dxa"/>
          </w:tcPr>
          <w:p w:rsidR="00AC365E" w:rsidRPr="009D4D94" w:rsidRDefault="00AC365E" w:rsidP="00AC365E">
            <w:pPr>
              <w:rPr>
                <w:sz w:val="20"/>
                <w:szCs w:val="20"/>
                <w:lang w:val="es-ES"/>
              </w:rPr>
            </w:pPr>
            <w:r w:rsidRPr="009D4D94">
              <w:rPr>
                <w:sz w:val="20"/>
                <w:szCs w:val="20"/>
                <w:lang w:val="es-ES"/>
              </w:rPr>
              <w:t xml:space="preserve">No hay mucha variación y muchas palabras están mal usadas.  Hay usos del espanglish.  El vocabulario es muy básico. </w:t>
            </w:r>
          </w:p>
        </w:tc>
      </w:tr>
      <w:tr w:rsidR="00AC365E" w:rsidRPr="009D4D94" w:rsidTr="00AC365E">
        <w:tc>
          <w:tcPr>
            <w:tcW w:w="1345" w:type="dxa"/>
          </w:tcPr>
          <w:p w:rsidR="00AC365E" w:rsidRPr="009D4D94" w:rsidRDefault="00AC365E" w:rsidP="00AC365E">
            <w:pPr>
              <w:rPr>
                <w:b/>
                <w:sz w:val="20"/>
                <w:szCs w:val="20"/>
                <w:lang w:val="es-ES"/>
              </w:rPr>
            </w:pPr>
            <w:r w:rsidRPr="009D4D94">
              <w:rPr>
                <w:b/>
                <w:sz w:val="20"/>
                <w:szCs w:val="20"/>
                <w:lang w:val="es-ES"/>
              </w:rPr>
              <w:t>Contenido</w:t>
            </w:r>
          </w:p>
        </w:tc>
        <w:tc>
          <w:tcPr>
            <w:tcW w:w="2430" w:type="dxa"/>
          </w:tcPr>
          <w:p w:rsidR="00AC365E" w:rsidRPr="009D4D94" w:rsidRDefault="00AC365E" w:rsidP="00AC365E">
            <w:pPr>
              <w:rPr>
                <w:sz w:val="20"/>
                <w:szCs w:val="20"/>
                <w:lang w:val="es-ES"/>
              </w:rPr>
            </w:pPr>
            <w:r w:rsidRPr="009D4D94">
              <w:rPr>
                <w:sz w:val="20"/>
                <w:szCs w:val="20"/>
                <w:lang w:val="es-ES"/>
              </w:rPr>
              <w:t xml:space="preserve">Habla de algo que le pasó. Da contexto y pasos importantes para llegar al evento importante. El relato es lógico y se entiende fácilmente por qué es un evento importante en su vida.  Habla por el mínimo de </w:t>
            </w:r>
            <w:r w:rsidR="00670A79">
              <w:rPr>
                <w:sz w:val="20"/>
                <w:szCs w:val="20"/>
                <w:lang w:val="es-ES"/>
              </w:rPr>
              <w:t>30</w:t>
            </w:r>
            <w:r w:rsidRPr="009D4D94">
              <w:rPr>
                <w:sz w:val="20"/>
                <w:szCs w:val="20"/>
                <w:lang w:val="es-ES"/>
              </w:rPr>
              <w:t xml:space="preserve"> segundos o más. </w:t>
            </w:r>
          </w:p>
        </w:tc>
        <w:tc>
          <w:tcPr>
            <w:tcW w:w="2453" w:type="dxa"/>
          </w:tcPr>
          <w:p w:rsidR="00AC365E" w:rsidRPr="009D4D94" w:rsidRDefault="00AC365E" w:rsidP="00AC365E">
            <w:pPr>
              <w:rPr>
                <w:sz w:val="20"/>
                <w:szCs w:val="20"/>
                <w:lang w:val="es-ES"/>
              </w:rPr>
            </w:pPr>
            <w:r w:rsidRPr="009D4D94">
              <w:rPr>
                <w:sz w:val="20"/>
                <w:szCs w:val="20"/>
                <w:lang w:val="es-ES"/>
              </w:rPr>
              <w:t xml:space="preserve">Habla de algo que le pasó. Da un poco de contexto y unos pasos importantes para llegar al evento importante. Mayormente, es lógico y se puede entender por qué es un evento importante en su vida. Habla por el mínimo de </w:t>
            </w:r>
            <w:r w:rsidR="00670A79">
              <w:rPr>
                <w:sz w:val="20"/>
                <w:szCs w:val="20"/>
                <w:lang w:val="es-ES"/>
              </w:rPr>
              <w:t>30</w:t>
            </w:r>
            <w:r w:rsidRPr="009D4D94">
              <w:rPr>
                <w:sz w:val="20"/>
                <w:szCs w:val="20"/>
                <w:lang w:val="es-ES"/>
              </w:rPr>
              <w:t xml:space="preserve"> segundos o más.</w:t>
            </w:r>
          </w:p>
        </w:tc>
        <w:tc>
          <w:tcPr>
            <w:tcW w:w="2407" w:type="dxa"/>
          </w:tcPr>
          <w:p w:rsidR="00AC365E" w:rsidRPr="009D4D94" w:rsidRDefault="00AC365E" w:rsidP="00AC365E">
            <w:pPr>
              <w:rPr>
                <w:sz w:val="20"/>
                <w:szCs w:val="20"/>
                <w:lang w:val="es-ES"/>
              </w:rPr>
            </w:pPr>
            <w:r w:rsidRPr="009D4D94">
              <w:rPr>
                <w:sz w:val="20"/>
                <w:szCs w:val="20"/>
                <w:lang w:val="es-ES"/>
              </w:rPr>
              <w:t xml:space="preserve">Habla de algo que le pasó. Da un poco de contexto y unos pasos para llegar al evento importante. No siempre es lógico. No está claro por qué es un evento importante en su vida. No habla por el mínimo de </w:t>
            </w:r>
            <w:r w:rsidR="00670A79">
              <w:rPr>
                <w:sz w:val="20"/>
                <w:szCs w:val="20"/>
                <w:lang w:val="es-ES"/>
              </w:rPr>
              <w:t>30</w:t>
            </w:r>
            <w:r w:rsidRPr="009D4D94">
              <w:rPr>
                <w:sz w:val="20"/>
                <w:szCs w:val="20"/>
                <w:lang w:val="es-ES"/>
              </w:rPr>
              <w:t xml:space="preserve"> segundos o más.</w:t>
            </w:r>
          </w:p>
        </w:tc>
        <w:tc>
          <w:tcPr>
            <w:tcW w:w="2381" w:type="dxa"/>
          </w:tcPr>
          <w:p w:rsidR="00AC365E" w:rsidRPr="009D4D94" w:rsidRDefault="00AC365E" w:rsidP="00AC365E">
            <w:pPr>
              <w:rPr>
                <w:sz w:val="20"/>
                <w:szCs w:val="20"/>
                <w:lang w:val="es-ES"/>
              </w:rPr>
            </w:pPr>
            <w:r w:rsidRPr="009D4D94">
              <w:rPr>
                <w:sz w:val="20"/>
                <w:szCs w:val="20"/>
                <w:lang w:val="es-ES"/>
              </w:rPr>
              <w:t xml:space="preserve">Habla de algo que le pasó. No da mucha información sobre cómo llegó al evento principal. No es muy lógico. No se entiende por qué es un evento importante en su vida. No habla por el mínimo de </w:t>
            </w:r>
            <w:r w:rsidR="00670A79">
              <w:rPr>
                <w:sz w:val="20"/>
                <w:szCs w:val="20"/>
                <w:lang w:val="es-ES"/>
              </w:rPr>
              <w:t>30</w:t>
            </w:r>
            <w:r w:rsidRPr="009D4D94">
              <w:rPr>
                <w:sz w:val="20"/>
                <w:szCs w:val="20"/>
                <w:lang w:val="es-ES"/>
              </w:rPr>
              <w:t xml:space="preserve"> segundos o más.</w:t>
            </w:r>
          </w:p>
        </w:tc>
      </w:tr>
    </w:tbl>
    <w:p w:rsidR="009D4D94" w:rsidRDefault="009D4D94" w:rsidP="009D4D94">
      <w:pPr>
        <w:rPr>
          <w:sz w:val="20"/>
          <w:szCs w:val="20"/>
          <w:lang w:val="es-ES"/>
        </w:rPr>
      </w:pPr>
    </w:p>
    <w:p w:rsidR="009D4D94" w:rsidRPr="009D4D94" w:rsidRDefault="009D4D94" w:rsidP="00AC365E">
      <w:pPr>
        <w:spacing w:after="60"/>
        <w:rPr>
          <w:sz w:val="20"/>
          <w:szCs w:val="20"/>
          <w:lang w:val="es-ES"/>
        </w:rPr>
      </w:pPr>
      <w:r w:rsidRPr="009D4D94">
        <w:rPr>
          <w:b/>
          <w:sz w:val="20"/>
          <w:szCs w:val="20"/>
          <w:lang w:val="es-ES"/>
        </w:rPr>
        <w:t>¿Qué pasó?</w:t>
      </w:r>
      <w:r w:rsidR="00AC365E">
        <w:rPr>
          <w:b/>
          <w:sz w:val="20"/>
          <w:szCs w:val="20"/>
          <w:lang w:val="es-ES"/>
        </w:rPr>
        <w:t xml:space="preserve">: </w:t>
      </w:r>
      <w:r w:rsidRPr="009D4D94">
        <w:rPr>
          <w:sz w:val="20"/>
          <w:szCs w:val="20"/>
          <w:lang w:val="es-ES"/>
        </w:rPr>
        <w:t xml:space="preserve">Cuéntame de algo importante que te ha pasado en la vida. Describe darme un poco de contexto y explicarme los pasos/momentos que tomaron lugar hasta el evento grande. Necesito poder seguir el relato y por qué es algo importante para ti.  </w:t>
      </w:r>
    </w:p>
    <w:p w:rsidR="009D4D94" w:rsidRPr="009D4D94" w:rsidRDefault="009D4D94" w:rsidP="009D4D94">
      <w:pPr>
        <w:rPr>
          <w:sz w:val="20"/>
          <w:szCs w:val="20"/>
          <w:lang w:val="es-ES"/>
        </w:rPr>
      </w:pPr>
      <w:r w:rsidRPr="00AC365E">
        <w:rPr>
          <w:b/>
          <w:sz w:val="20"/>
          <w:szCs w:val="20"/>
          <w:lang w:val="es-ES"/>
        </w:rPr>
        <w:t>Requisitos:</w:t>
      </w:r>
      <w:r w:rsidR="00AC365E">
        <w:rPr>
          <w:sz w:val="20"/>
          <w:szCs w:val="20"/>
          <w:lang w:val="es-ES"/>
        </w:rPr>
        <w:tab/>
      </w:r>
      <w:r w:rsidR="00AC365E">
        <w:rPr>
          <w:sz w:val="20"/>
          <w:szCs w:val="20"/>
          <w:lang w:val="es-ES"/>
        </w:rPr>
        <w:tab/>
      </w:r>
      <w:r w:rsidR="00AC365E">
        <w:rPr>
          <w:sz w:val="20"/>
          <w:szCs w:val="20"/>
          <w:lang w:val="es-ES"/>
        </w:rPr>
        <w:tab/>
      </w:r>
      <w:r w:rsidR="00AC365E">
        <w:rPr>
          <w:sz w:val="20"/>
          <w:szCs w:val="20"/>
          <w:lang w:val="es-ES"/>
        </w:rPr>
        <w:tab/>
      </w:r>
      <w:r w:rsidR="00AC365E">
        <w:rPr>
          <w:sz w:val="20"/>
          <w:szCs w:val="20"/>
          <w:lang w:val="es-ES"/>
        </w:rPr>
        <w:tab/>
      </w:r>
      <w:r w:rsidR="00AC365E">
        <w:rPr>
          <w:sz w:val="20"/>
          <w:szCs w:val="20"/>
          <w:lang w:val="es-ES"/>
        </w:rPr>
        <w:tab/>
      </w:r>
      <w:r w:rsidR="00AC365E">
        <w:rPr>
          <w:sz w:val="20"/>
          <w:szCs w:val="20"/>
          <w:lang w:val="es-ES"/>
        </w:rPr>
        <w:tab/>
      </w:r>
      <w:r w:rsidR="00AC365E">
        <w:rPr>
          <w:sz w:val="20"/>
          <w:szCs w:val="20"/>
          <w:lang w:val="es-ES"/>
        </w:rPr>
        <w:tab/>
      </w:r>
      <w:r w:rsidR="00AC365E">
        <w:rPr>
          <w:sz w:val="20"/>
          <w:szCs w:val="20"/>
          <w:lang w:val="es-ES"/>
        </w:rPr>
        <w:tab/>
      </w:r>
      <w:r w:rsidR="00AC365E">
        <w:rPr>
          <w:sz w:val="20"/>
          <w:szCs w:val="20"/>
          <w:lang w:val="es-ES"/>
        </w:rPr>
        <w:tab/>
      </w:r>
      <w:r w:rsidR="00AC365E">
        <w:rPr>
          <w:sz w:val="20"/>
          <w:szCs w:val="20"/>
          <w:lang w:val="es-ES"/>
        </w:rPr>
        <w:tab/>
      </w:r>
      <w:r w:rsidR="00AC365E" w:rsidRPr="00AC365E">
        <w:rPr>
          <w:b/>
          <w:sz w:val="20"/>
          <w:szCs w:val="20"/>
          <w:lang w:val="es-ES"/>
        </w:rPr>
        <w:t>__________/12</w:t>
      </w:r>
    </w:p>
    <w:p w:rsidR="009D4D94" w:rsidRPr="009D4D94" w:rsidRDefault="009D4D94" w:rsidP="009D4D94">
      <w:pPr>
        <w:pStyle w:val="ListParagraph"/>
        <w:numPr>
          <w:ilvl w:val="0"/>
          <w:numId w:val="1"/>
        </w:numPr>
        <w:rPr>
          <w:sz w:val="20"/>
          <w:szCs w:val="20"/>
          <w:lang w:val="es-ES"/>
        </w:rPr>
      </w:pPr>
      <w:r w:rsidRPr="009D4D94">
        <w:rPr>
          <w:sz w:val="20"/>
          <w:szCs w:val="20"/>
          <w:lang w:val="es-ES"/>
        </w:rPr>
        <w:t>Usar apropiadamente los pasados.</w:t>
      </w:r>
    </w:p>
    <w:p w:rsidR="009D4D94" w:rsidRPr="009D4D94" w:rsidRDefault="009D4D94" w:rsidP="009D4D94">
      <w:pPr>
        <w:pStyle w:val="ListParagraph"/>
        <w:numPr>
          <w:ilvl w:val="0"/>
          <w:numId w:val="1"/>
        </w:numPr>
        <w:rPr>
          <w:sz w:val="20"/>
          <w:szCs w:val="20"/>
          <w:lang w:val="es-ES"/>
        </w:rPr>
      </w:pPr>
      <w:r w:rsidRPr="009D4D94">
        <w:rPr>
          <w:sz w:val="20"/>
          <w:szCs w:val="20"/>
          <w:lang w:val="es-ES"/>
        </w:rPr>
        <w:t>Usar vocabulario apropiado para comunicarte bien.</w:t>
      </w:r>
    </w:p>
    <w:p w:rsidR="009D4D94" w:rsidRDefault="009D4D94" w:rsidP="009D4D94">
      <w:pPr>
        <w:pStyle w:val="ListParagraph"/>
        <w:numPr>
          <w:ilvl w:val="0"/>
          <w:numId w:val="1"/>
        </w:numPr>
        <w:rPr>
          <w:sz w:val="20"/>
          <w:szCs w:val="20"/>
          <w:lang w:val="es-ES"/>
        </w:rPr>
      </w:pPr>
      <w:r w:rsidRPr="009D4D94">
        <w:rPr>
          <w:sz w:val="20"/>
          <w:szCs w:val="20"/>
          <w:lang w:val="es-ES"/>
        </w:rPr>
        <w:t xml:space="preserve">Hacer un video de ti hablando y subirlo al </w:t>
      </w:r>
      <w:proofErr w:type="spellStart"/>
      <w:r w:rsidRPr="009D4D94">
        <w:rPr>
          <w:sz w:val="20"/>
          <w:szCs w:val="20"/>
          <w:lang w:val="es-ES"/>
        </w:rPr>
        <w:t>ClassDojo</w:t>
      </w:r>
      <w:proofErr w:type="spellEnd"/>
      <w:r w:rsidRPr="009D4D94">
        <w:rPr>
          <w:sz w:val="20"/>
          <w:szCs w:val="20"/>
          <w:lang w:val="es-ES"/>
        </w:rPr>
        <w:t>.</w:t>
      </w:r>
      <w:bookmarkStart w:id="0" w:name="_GoBack"/>
      <w:bookmarkEnd w:id="0"/>
    </w:p>
    <w:tbl>
      <w:tblPr>
        <w:tblStyle w:val="TableGrid"/>
        <w:tblpPr w:leftFromText="180" w:rightFromText="180" w:vertAnchor="page" w:horzAnchor="margin" w:tblpY="10096"/>
        <w:tblW w:w="11016" w:type="dxa"/>
        <w:tblLayout w:type="fixed"/>
        <w:tblLook w:val="04A0" w:firstRow="1" w:lastRow="0" w:firstColumn="1" w:lastColumn="0" w:noHBand="0" w:noVBand="1"/>
      </w:tblPr>
      <w:tblGrid>
        <w:gridCol w:w="1165"/>
        <w:gridCol w:w="2430"/>
        <w:gridCol w:w="2430"/>
        <w:gridCol w:w="2520"/>
        <w:gridCol w:w="2471"/>
      </w:tblGrid>
      <w:tr w:rsidR="00AC365E" w:rsidRPr="009D4D94" w:rsidTr="00AC365E">
        <w:tc>
          <w:tcPr>
            <w:tcW w:w="1165" w:type="dxa"/>
          </w:tcPr>
          <w:p w:rsidR="00AC365E" w:rsidRPr="009D4D94" w:rsidRDefault="00AC365E" w:rsidP="00AC365E">
            <w:pPr>
              <w:rPr>
                <w:sz w:val="20"/>
                <w:szCs w:val="20"/>
                <w:lang w:val="es-ES"/>
              </w:rPr>
            </w:pPr>
          </w:p>
        </w:tc>
        <w:tc>
          <w:tcPr>
            <w:tcW w:w="2430" w:type="dxa"/>
          </w:tcPr>
          <w:p w:rsidR="00AC365E" w:rsidRPr="009D4D94" w:rsidRDefault="00AC365E" w:rsidP="00AC365E">
            <w:pPr>
              <w:jc w:val="center"/>
              <w:rPr>
                <w:b/>
                <w:sz w:val="20"/>
                <w:szCs w:val="20"/>
              </w:rPr>
            </w:pPr>
            <w:r w:rsidRPr="009D4D94">
              <w:rPr>
                <w:b/>
                <w:sz w:val="20"/>
                <w:szCs w:val="20"/>
              </w:rPr>
              <w:t>4</w:t>
            </w:r>
          </w:p>
        </w:tc>
        <w:tc>
          <w:tcPr>
            <w:tcW w:w="2430" w:type="dxa"/>
          </w:tcPr>
          <w:p w:rsidR="00AC365E" w:rsidRPr="009D4D94" w:rsidRDefault="00AC365E" w:rsidP="00AC365E">
            <w:pPr>
              <w:jc w:val="center"/>
              <w:rPr>
                <w:b/>
                <w:sz w:val="20"/>
                <w:szCs w:val="20"/>
              </w:rPr>
            </w:pPr>
            <w:r w:rsidRPr="009D4D94">
              <w:rPr>
                <w:b/>
                <w:sz w:val="20"/>
                <w:szCs w:val="20"/>
              </w:rPr>
              <w:t>3</w:t>
            </w:r>
          </w:p>
        </w:tc>
        <w:tc>
          <w:tcPr>
            <w:tcW w:w="2520" w:type="dxa"/>
          </w:tcPr>
          <w:p w:rsidR="00AC365E" w:rsidRPr="009D4D94" w:rsidRDefault="00AC365E" w:rsidP="00AC365E">
            <w:pPr>
              <w:jc w:val="center"/>
              <w:rPr>
                <w:b/>
                <w:sz w:val="20"/>
                <w:szCs w:val="20"/>
              </w:rPr>
            </w:pPr>
            <w:r w:rsidRPr="009D4D94">
              <w:rPr>
                <w:b/>
                <w:sz w:val="20"/>
                <w:szCs w:val="20"/>
              </w:rPr>
              <w:t>2</w:t>
            </w:r>
          </w:p>
        </w:tc>
        <w:tc>
          <w:tcPr>
            <w:tcW w:w="2471" w:type="dxa"/>
          </w:tcPr>
          <w:p w:rsidR="00AC365E" w:rsidRPr="009D4D94" w:rsidRDefault="00AC365E" w:rsidP="00AC365E">
            <w:pPr>
              <w:jc w:val="center"/>
              <w:rPr>
                <w:b/>
                <w:sz w:val="20"/>
                <w:szCs w:val="20"/>
              </w:rPr>
            </w:pPr>
            <w:r w:rsidRPr="009D4D94">
              <w:rPr>
                <w:b/>
                <w:sz w:val="20"/>
                <w:szCs w:val="20"/>
              </w:rPr>
              <w:t>1</w:t>
            </w:r>
          </w:p>
        </w:tc>
      </w:tr>
      <w:tr w:rsidR="00AC365E" w:rsidRPr="00670A79" w:rsidTr="00AC365E">
        <w:tc>
          <w:tcPr>
            <w:tcW w:w="1165" w:type="dxa"/>
          </w:tcPr>
          <w:p w:rsidR="00AC365E" w:rsidRPr="009D4D94" w:rsidRDefault="00AC365E" w:rsidP="00AC365E">
            <w:pPr>
              <w:rPr>
                <w:b/>
                <w:sz w:val="20"/>
                <w:szCs w:val="20"/>
              </w:rPr>
            </w:pPr>
            <w:r w:rsidRPr="009D4D94">
              <w:rPr>
                <w:b/>
                <w:sz w:val="20"/>
                <w:szCs w:val="20"/>
                <w:lang w:val="es-ES"/>
              </w:rPr>
              <w:t>Precisión</w:t>
            </w:r>
            <w:r w:rsidRPr="009D4D94">
              <w:rPr>
                <w:b/>
                <w:sz w:val="20"/>
                <w:szCs w:val="20"/>
              </w:rPr>
              <w:t xml:space="preserve"> </w:t>
            </w:r>
            <w:r w:rsidRPr="009D4D94">
              <w:rPr>
                <w:b/>
                <w:sz w:val="20"/>
                <w:szCs w:val="20"/>
                <w:lang w:val="es-ES"/>
              </w:rPr>
              <w:t>gramatical</w:t>
            </w:r>
          </w:p>
        </w:tc>
        <w:tc>
          <w:tcPr>
            <w:tcW w:w="2430" w:type="dxa"/>
          </w:tcPr>
          <w:p w:rsidR="00AC365E" w:rsidRPr="009D4D94" w:rsidRDefault="00AC365E" w:rsidP="00AC365E">
            <w:pPr>
              <w:rPr>
                <w:sz w:val="20"/>
                <w:szCs w:val="20"/>
                <w:lang w:val="es-ES"/>
              </w:rPr>
            </w:pPr>
            <w:r w:rsidRPr="009D4D94">
              <w:rPr>
                <w:sz w:val="20"/>
                <w:szCs w:val="20"/>
                <w:lang w:val="es-ES"/>
              </w:rPr>
              <w:t xml:space="preserve">No hay o hay muy pocos errores gramaticales.  Se entiende el video perfectamente.  </w:t>
            </w:r>
          </w:p>
        </w:tc>
        <w:tc>
          <w:tcPr>
            <w:tcW w:w="2430" w:type="dxa"/>
          </w:tcPr>
          <w:p w:rsidR="00AC365E" w:rsidRPr="009D4D94" w:rsidRDefault="00AC365E" w:rsidP="00AC365E">
            <w:pPr>
              <w:rPr>
                <w:sz w:val="20"/>
                <w:szCs w:val="20"/>
                <w:lang w:val="es-ES"/>
              </w:rPr>
            </w:pPr>
            <w:r w:rsidRPr="009D4D94">
              <w:rPr>
                <w:sz w:val="20"/>
                <w:szCs w:val="20"/>
                <w:lang w:val="es-ES"/>
              </w:rPr>
              <w:t xml:space="preserve">Hay varios errores gramaticales, pero en general se puede entender el video fácilmente. </w:t>
            </w:r>
          </w:p>
        </w:tc>
        <w:tc>
          <w:tcPr>
            <w:tcW w:w="2520" w:type="dxa"/>
          </w:tcPr>
          <w:p w:rsidR="00AC365E" w:rsidRPr="009D4D94" w:rsidRDefault="00AC365E" w:rsidP="00AC365E">
            <w:pPr>
              <w:rPr>
                <w:sz w:val="20"/>
                <w:szCs w:val="20"/>
                <w:lang w:val="es-ES"/>
              </w:rPr>
            </w:pPr>
            <w:r w:rsidRPr="009D4D94">
              <w:rPr>
                <w:sz w:val="20"/>
                <w:szCs w:val="20"/>
                <w:lang w:val="es-ES"/>
              </w:rPr>
              <w:t>Hay muchos errores gramaticales. Es muy difícil entender el video por el uso incorrecto de la gramática.</w:t>
            </w:r>
          </w:p>
        </w:tc>
        <w:tc>
          <w:tcPr>
            <w:tcW w:w="2471" w:type="dxa"/>
          </w:tcPr>
          <w:p w:rsidR="00AC365E" w:rsidRPr="009D4D94" w:rsidRDefault="00AC365E" w:rsidP="00AC365E">
            <w:pPr>
              <w:rPr>
                <w:sz w:val="20"/>
                <w:szCs w:val="20"/>
                <w:lang w:val="es-ES"/>
              </w:rPr>
            </w:pPr>
            <w:r w:rsidRPr="009D4D94">
              <w:rPr>
                <w:sz w:val="20"/>
                <w:szCs w:val="20"/>
                <w:lang w:val="es-ES"/>
              </w:rPr>
              <w:t>Hay muchos errores gramaticales y no se entiende la mayoría del video.</w:t>
            </w:r>
          </w:p>
        </w:tc>
      </w:tr>
      <w:tr w:rsidR="00AC365E" w:rsidRPr="00670A79" w:rsidTr="00AC365E">
        <w:tc>
          <w:tcPr>
            <w:tcW w:w="1165" w:type="dxa"/>
          </w:tcPr>
          <w:p w:rsidR="00AC365E" w:rsidRPr="009D4D94" w:rsidRDefault="00AC365E" w:rsidP="00AC365E">
            <w:pPr>
              <w:rPr>
                <w:b/>
                <w:sz w:val="20"/>
                <w:szCs w:val="20"/>
              </w:rPr>
            </w:pPr>
            <w:proofErr w:type="spellStart"/>
            <w:r w:rsidRPr="009D4D94">
              <w:rPr>
                <w:b/>
                <w:sz w:val="20"/>
                <w:szCs w:val="20"/>
              </w:rPr>
              <w:t>Léxico</w:t>
            </w:r>
            <w:proofErr w:type="spellEnd"/>
          </w:p>
        </w:tc>
        <w:tc>
          <w:tcPr>
            <w:tcW w:w="2430" w:type="dxa"/>
          </w:tcPr>
          <w:p w:rsidR="00AC365E" w:rsidRPr="009D4D94" w:rsidRDefault="00AC365E" w:rsidP="00AC365E">
            <w:pPr>
              <w:rPr>
                <w:sz w:val="20"/>
                <w:szCs w:val="20"/>
                <w:lang w:val="es-ES"/>
              </w:rPr>
            </w:pPr>
            <w:r w:rsidRPr="009D4D94">
              <w:rPr>
                <w:sz w:val="20"/>
                <w:szCs w:val="20"/>
                <w:lang w:val="es-ES"/>
              </w:rPr>
              <w:t xml:space="preserve">Hay buena variación de vocabulario. Usa términos naturales/fluidos del español (no espanglish). </w:t>
            </w:r>
          </w:p>
        </w:tc>
        <w:tc>
          <w:tcPr>
            <w:tcW w:w="2430" w:type="dxa"/>
          </w:tcPr>
          <w:p w:rsidR="00AC365E" w:rsidRPr="009D4D94" w:rsidRDefault="00AC365E" w:rsidP="00AC365E">
            <w:pPr>
              <w:rPr>
                <w:sz w:val="20"/>
                <w:szCs w:val="20"/>
                <w:lang w:val="es-ES"/>
              </w:rPr>
            </w:pPr>
            <w:r w:rsidRPr="009D4D94">
              <w:rPr>
                <w:sz w:val="20"/>
                <w:szCs w:val="20"/>
                <w:lang w:val="es-ES"/>
              </w:rPr>
              <w:t>Hay una variación de vocabulario.  Unas cosas se repiten y quizás haya unas palabras que suenen forzadas pero se entiende.</w:t>
            </w:r>
          </w:p>
        </w:tc>
        <w:tc>
          <w:tcPr>
            <w:tcW w:w="2520" w:type="dxa"/>
          </w:tcPr>
          <w:p w:rsidR="00AC365E" w:rsidRPr="009D4D94" w:rsidRDefault="00AC365E" w:rsidP="00AC365E">
            <w:pPr>
              <w:rPr>
                <w:sz w:val="20"/>
                <w:szCs w:val="20"/>
                <w:lang w:val="es-ES"/>
              </w:rPr>
            </w:pPr>
            <w:r w:rsidRPr="009D4D94">
              <w:rPr>
                <w:sz w:val="20"/>
                <w:szCs w:val="20"/>
                <w:lang w:val="es-ES"/>
              </w:rPr>
              <w:t xml:space="preserve">Hay poca variación y/o se repite mucho.  Hay muchas partes en que las palabras suenan forzadas o más del espanglish. </w:t>
            </w:r>
          </w:p>
        </w:tc>
        <w:tc>
          <w:tcPr>
            <w:tcW w:w="2471" w:type="dxa"/>
          </w:tcPr>
          <w:p w:rsidR="00AC365E" w:rsidRPr="009D4D94" w:rsidRDefault="00AC365E" w:rsidP="00AC365E">
            <w:pPr>
              <w:rPr>
                <w:sz w:val="20"/>
                <w:szCs w:val="20"/>
                <w:lang w:val="es-ES"/>
              </w:rPr>
            </w:pPr>
            <w:r w:rsidRPr="009D4D94">
              <w:rPr>
                <w:sz w:val="20"/>
                <w:szCs w:val="20"/>
                <w:lang w:val="es-ES"/>
              </w:rPr>
              <w:t xml:space="preserve">No hay mucha variación y muchas palabras están mal usadas.  Hay usos del espanglish.  El vocabulario es muy básico. </w:t>
            </w:r>
          </w:p>
        </w:tc>
      </w:tr>
      <w:tr w:rsidR="00AC365E" w:rsidRPr="009D4D94" w:rsidTr="00AC365E">
        <w:tc>
          <w:tcPr>
            <w:tcW w:w="1165" w:type="dxa"/>
          </w:tcPr>
          <w:p w:rsidR="00AC365E" w:rsidRPr="009D4D94" w:rsidRDefault="00AC365E" w:rsidP="00AC365E">
            <w:pPr>
              <w:rPr>
                <w:b/>
                <w:sz w:val="20"/>
                <w:szCs w:val="20"/>
                <w:lang w:val="es-ES"/>
              </w:rPr>
            </w:pPr>
            <w:r w:rsidRPr="009D4D94">
              <w:rPr>
                <w:b/>
                <w:sz w:val="20"/>
                <w:szCs w:val="20"/>
                <w:lang w:val="es-ES"/>
              </w:rPr>
              <w:t>Contenido</w:t>
            </w:r>
          </w:p>
        </w:tc>
        <w:tc>
          <w:tcPr>
            <w:tcW w:w="2430" w:type="dxa"/>
          </w:tcPr>
          <w:p w:rsidR="00AC365E" w:rsidRPr="009D4D94" w:rsidRDefault="00AC365E" w:rsidP="00AC365E">
            <w:pPr>
              <w:rPr>
                <w:sz w:val="20"/>
                <w:szCs w:val="20"/>
                <w:lang w:val="es-ES"/>
              </w:rPr>
            </w:pPr>
            <w:r w:rsidRPr="009D4D94">
              <w:rPr>
                <w:sz w:val="20"/>
                <w:szCs w:val="20"/>
                <w:lang w:val="es-ES"/>
              </w:rPr>
              <w:t xml:space="preserve">Habla de algo que le pasó. Da contexto y pasos importantes para llegar al evento importante. El relato es lógico y se entiende fácilmente por qué es un evento importante en su vida.  Habla por el mínimo de </w:t>
            </w:r>
            <w:r w:rsidR="00670A79">
              <w:rPr>
                <w:sz w:val="20"/>
                <w:szCs w:val="20"/>
                <w:lang w:val="es-ES"/>
              </w:rPr>
              <w:t>30</w:t>
            </w:r>
            <w:r w:rsidRPr="009D4D94">
              <w:rPr>
                <w:sz w:val="20"/>
                <w:szCs w:val="20"/>
                <w:lang w:val="es-ES"/>
              </w:rPr>
              <w:t xml:space="preserve"> segundos o más. </w:t>
            </w:r>
          </w:p>
        </w:tc>
        <w:tc>
          <w:tcPr>
            <w:tcW w:w="2430" w:type="dxa"/>
          </w:tcPr>
          <w:p w:rsidR="00AC365E" w:rsidRPr="009D4D94" w:rsidRDefault="00AC365E" w:rsidP="00AC365E">
            <w:pPr>
              <w:rPr>
                <w:sz w:val="20"/>
                <w:szCs w:val="20"/>
                <w:lang w:val="es-ES"/>
              </w:rPr>
            </w:pPr>
            <w:r w:rsidRPr="009D4D94">
              <w:rPr>
                <w:sz w:val="20"/>
                <w:szCs w:val="20"/>
                <w:lang w:val="es-ES"/>
              </w:rPr>
              <w:t xml:space="preserve">Habla de algo que le pasó. Da un poco de contexto y unos pasos importantes para llegar al evento importante. Mayormente, es lógico y se puede entender por qué es un evento importante en su vida. Habla por el mínimo de </w:t>
            </w:r>
            <w:r w:rsidR="00670A79">
              <w:rPr>
                <w:sz w:val="20"/>
                <w:szCs w:val="20"/>
                <w:lang w:val="es-ES"/>
              </w:rPr>
              <w:t>30</w:t>
            </w:r>
            <w:r w:rsidRPr="009D4D94">
              <w:rPr>
                <w:sz w:val="20"/>
                <w:szCs w:val="20"/>
                <w:lang w:val="es-ES"/>
              </w:rPr>
              <w:t xml:space="preserve"> segundos o más.</w:t>
            </w:r>
          </w:p>
        </w:tc>
        <w:tc>
          <w:tcPr>
            <w:tcW w:w="2520" w:type="dxa"/>
          </w:tcPr>
          <w:p w:rsidR="00AC365E" w:rsidRPr="009D4D94" w:rsidRDefault="00AC365E" w:rsidP="00AC365E">
            <w:pPr>
              <w:rPr>
                <w:sz w:val="20"/>
                <w:szCs w:val="20"/>
                <w:lang w:val="es-ES"/>
              </w:rPr>
            </w:pPr>
            <w:r w:rsidRPr="009D4D94">
              <w:rPr>
                <w:sz w:val="20"/>
                <w:szCs w:val="20"/>
                <w:lang w:val="es-ES"/>
              </w:rPr>
              <w:t xml:space="preserve">Habla de algo que le pasó. Da un poco de contexto y unos pasos para llegar al evento importante. No siempre es lógico. No está claro por qué es un evento importante en su vida. No habla por el mínimo de </w:t>
            </w:r>
            <w:r w:rsidR="00670A79">
              <w:rPr>
                <w:sz w:val="20"/>
                <w:szCs w:val="20"/>
                <w:lang w:val="es-ES"/>
              </w:rPr>
              <w:t>30</w:t>
            </w:r>
            <w:r w:rsidRPr="009D4D94">
              <w:rPr>
                <w:sz w:val="20"/>
                <w:szCs w:val="20"/>
                <w:lang w:val="es-ES"/>
              </w:rPr>
              <w:t xml:space="preserve"> segundos o más.</w:t>
            </w:r>
          </w:p>
        </w:tc>
        <w:tc>
          <w:tcPr>
            <w:tcW w:w="2471" w:type="dxa"/>
          </w:tcPr>
          <w:p w:rsidR="00AC365E" w:rsidRPr="009D4D94" w:rsidRDefault="00AC365E" w:rsidP="00AC365E">
            <w:pPr>
              <w:rPr>
                <w:sz w:val="20"/>
                <w:szCs w:val="20"/>
                <w:lang w:val="es-ES"/>
              </w:rPr>
            </w:pPr>
            <w:r w:rsidRPr="009D4D94">
              <w:rPr>
                <w:sz w:val="20"/>
                <w:szCs w:val="20"/>
                <w:lang w:val="es-ES"/>
              </w:rPr>
              <w:t xml:space="preserve">Habla de algo que le pasó. No da mucha información sobre cómo llegó al evento principal. No es muy lógico. No se entiende por qué es un evento importante en su vida. No habla por el mínimo de </w:t>
            </w:r>
            <w:r w:rsidR="00670A79">
              <w:rPr>
                <w:sz w:val="20"/>
                <w:szCs w:val="20"/>
                <w:lang w:val="es-ES"/>
              </w:rPr>
              <w:t>30</w:t>
            </w:r>
            <w:r w:rsidRPr="009D4D94">
              <w:rPr>
                <w:sz w:val="20"/>
                <w:szCs w:val="20"/>
                <w:lang w:val="es-ES"/>
              </w:rPr>
              <w:t xml:space="preserve"> segundos o más.</w:t>
            </w:r>
          </w:p>
        </w:tc>
      </w:tr>
    </w:tbl>
    <w:p w:rsidR="009D4D94" w:rsidRPr="009D4D94" w:rsidRDefault="009D4D94" w:rsidP="009D4D94">
      <w:pPr>
        <w:pStyle w:val="ListParagraph"/>
        <w:numPr>
          <w:ilvl w:val="0"/>
          <w:numId w:val="1"/>
        </w:numPr>
        <w:rPr>
          <w:sz w:val="20"/>
          <w:szCs w:val="20"/>
          <w:lang w:val="es-ES"/>
        </w:rPr>
      </w:pPr>
      <w:r w:rsidRPr="009D4D94">
        <w:rPr>
          <w:sz w:val="20"/>
          <w:szCs w:val="20"/>
          <w:lang w:val="es-ES"/>
        </w:rPr>
        <w:t xml:space="preserve">Necesitas hablar por un mínimo de </w:t>
      </w:r>
      <w:r w:rsidR="00670A79">
        <w:rPr>
          <w:sz w:val="20"/>
          <w:szCs w:val="20"/>
          <w:lang w:val="es-ES"/>
        </w:rPr>
        <w:t>30</w:t>
      </w:r>
      <w:r w:rsidRPr="009D4D94">
        <w:rPr>
          <w:sz w:val="20"/>
          <w:szCs w:val="20"/>
          <w:lang w:val="es-ES"/>
        </w:rPr>
        <w:t xml:space="preserve"> segundos en el video</w:t>
      </w:r>
    </w:p>
    <w:sectPr w:rsidR="009D4D94" w:rsidRPr="009D4D94" w:rsidSect="00582C7E">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5C7"/>
    <w:multiLevelType w:val="hybridMultilevel"/>
    <w:tmpl w:val="881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7E"/>
    <w:rsid w:val="00582C7E"/>
    <w:rsid w:val="005E38F4"/>
    <w:rsid w:val="00670A79"/>
    <w:rsid w:val="009D4D94"/>
    <w:rsid w:val="00AC365E"/>
    <w:rsid w:val="00CB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CE9A7-B080-4C89-A92B-5C5E8116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7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C7E"/>
    <w:pPr>
      <w:ind w:left="720"/>
      <w:contextualSpacing/>
    </w:pPr>
  </w:style>
  <w:style w:type="paragraph" w:styleId="BalloonText">
    <w:name w:val="Balloon Text"/>
    <w:basedOn w:val="Normal"/>
    <w:link w:val="BalloonTextChar"/>
    <w:uiPriority w:val="99"/>
    <w:semiHidden/>
    <w:unhideWhenUsed/>
    <w:rsid w:val="00670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5099E-9D7B-4553-B3C7-DB136928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Kulz, Allison    SHS - Staff</dc:creator>
  <cp:keywords/>
  <dc:description/>
  <cp:lastModifiedBy>Kulz, Allison    SHS - Staff</cp:lastModifiedBy>
  <cp:revision>2</cp:revision>
  <cp:lastPrinted>2019-11-08T18:05:00Z</cp:lastPrinted>
  <dcterms:created xsi:type="dcterms:W3CDTF">2019-11-07T18:13:00Z</dcterms:created>
  <dcterms:modified xsi:type="dcterms:W3CDTF">2019-11-08T18:06:00Z</dcterms:modified>
</cp:coreProperties>
</file>