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E9" w:rsidRPr="0002133C" w:rsidRDefault="00242B86" w:rsidP="0002133C">
      <w:pPr>
        <w:spacing w:after="0"/>
        <w:jc w:val="center"/>
        <w:rPr>
          <w:b/>
          <w:lang w:val="es-ES"/>
        </w:rPr>
      </w:pPr>
      <w:bookmarkStart w:id="0" w:name="_GoBack"/>
      <w:bookmarkEnd w:id="0"/>
      <w:r w:rsidRPr="00C63F01">
        <w:rPr>
          <w:b/>
          <w:lang w:val="es-ES"/>
        </w:rPr>
        <w:t xml:space="preserve">Verbos </w:t>
      </w:r>
      <w:r w:rsidR="00C63F01">
        <w:rPr>
          <w:b/>
          <w:lang w:val="es-ES"/>
        </w:rPr>
        <w:t>Reflexivos</w:t>
      </w:r>
    </w:p>
    <w:p w:rsidR="006D1679" w:rsidRPr="0002133C" w:rsidRDefault="006D1679" w:rsidP="0002133C">
      <w:pPr>
        <w:spacing w:after="120"/>
        <w:rPr>
          <w:b/>
          <w:lang w:val="es-ES"/>
        </w:rPr>
      </w:pPr>
      <w:r w:rsidRPr="0002133C">
        <w:rPr>
          <w:b/>
          <w:lang w:val="es-ES"/>
        </w:rPr>
        <w:t>Verbos nuevos:</w:t>
      </w:r>
    </w:p>
    <w:tbl>
      <w:tblPr>
        <w:tblStyle w:val="TableGrid"/>
        <w:tblpPr w:leftFromText="180" w:rightFromText="180" w:vertAnchor="text" w:horzAnchor="margin" w:tblpY="372"/>
        <w:tblW w:w="0" w:type="auto"/>
        <w:tblLook w:val="04A0" w:firstRow="1" w:lastRow="0" w:firstColumn="1" w:lastColumn="0" w:noHBand="0" w:noVBand="1"/>
      </w:tblPr>
      <w:tblGrid>
        <w:gridCol w:w="2152"/>
        <w:gridCol w:w="2152"/>
      </w:tblGrid>
      <w:tr w:rsidR="006D1679" w:rsidRPr="00C63F01" w:rsidTr="00C63F01">
        <w:trPr>
          <w:trHeight w:val="273"/>
        </w:trPr>
        <w:tc>
          <w:tcPr>
            <w:tcW w:w="215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  <w:tc>
          <w:tcPr>
            <w:tcW w:w="215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</w:tr>
      <w:tr w:rsidR="006D1679" w:rsidRPr="00C63F01" w:rsidTr="00C63F01">
        <w:trPr>
          <w:trHeight w:val="273"/>
        </w:trPr>
        <w:tc>
          <w:tcPr>
            <w:tcW w:w="215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  <w:tc>
          <w:tcPr>
            <w:tcW w:w="215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</w:tr>
      <w:tr w:rsidR="006D1679" w:rsidRPr="00C63F01" w:rsidTr="00C63F01">
        <w:trPr>
          <w:trHeight w:val="285"/>
        </w:trPr>
        <w:tc>
          <w:tcPr>
            <w:tcW w:w="215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  <w:tc>
          <w:tcPr>
            <w:tcW w:w="215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</w:tr>
    </w:tbl>
    <w:p w:rsidR="006D1679" w:rsidRDefault="00C63F01" w:rsidP="006D1679">
      <w:pPr>
        <w:spacing w:after="0"/>
        <w:rPr>
          <w:lang w:val="es-ES"/>
        </w:rPr>
      </w:pPr>
      <w:r>
        <w:rPr>
          <w:lang w:val="es-ES"/>
        </w:rPr>
        <w:t>Arrepentirse</w:t>
      </w:r>
      <w:r w:rsidR="006D1679">
        <w:rPr>
          <w:lang w:val="es-ES"/>
        </w:rPr>
        <w:tab/>
      </w:r>
      <w:r w:rsidR="006D1679">
        <w:rPr>
          <w:lang w:val="es-ES"/>
        </w:rPr>
        <w:tab/>
      </w:r>
      <w:r w:rsidR="006D1679">
        <w:rPr>
          <w:lang w:val="es-ES"/>
        </w:rPr>
        <w:tab/>
      </w:r>
      <w:r w:rsidR="006D1679">
        <w:rPr>
          <w:lang w:val="es-ES"/>
        </w:rPr>
        <w:tab/>
        <w:t xml:space="preserve">       </w:t>
      </w:r>
      <w:r>
        <w:rPr>
          <w:lang w:val="es-ES"/>
        </w:rPr>
        <w:tab/>
      </w:r>
      <w:r>
        <w:rPr>
          <w:lang w:val="es-ES"/>
        </w:rPr>
        <w:tab/>
        <w:t>Convertirse</w:t>
      </w:r>
      <w:r w:rsidR="006D1679">
        <w:rPr>
          <w:lang w:val="es-ES"/>
        </w:rPr>
        <w:tab/>
      </w:r>
      <w:r w:rsidR="006D1679">
        <w:rPr>
          <w:lang w:val="es-ES"/>
        </w:rPr>
        <w:tab/>
      </w:r>
      <w:r w:rsidR="006D1679">
        <w:rPr>
          <w:lang w:val="es-ES"/>
        </w:rPr>
        <w:tab/>
      </w:r>
      <w:r w:rsidR="006D1679">
        <w:rPr>
          <w:lang w:val="es-ES"/>
        </w:rPr>
        <w:tab/>
      </w:r>
      <w:r w:rsidR="006D1679">
        <w:rPr>
          <w:lang w:val="es-ES"/>
        </w:rPr>
        <w:tab/>
      </w:r>
    </w:p>
    <w:tbl>
      <w:tblPr>
        <w:tblStyle w:val="TableGrid"/>
        <w:tblpPr w:leftFromText="180" w:rightFromText="180" w:vertAnchor="text" w:horzAnchor="page" w:tblpX="5836" w:tblpY="55"/>
        <w:tblW w:w="0" w:type="auto"/>
        <w:tblLook w:val="04A0" w:firstRow="1" w:lastRow="0" w:firstColumn="1" w:lastColumn="0" w:noHBand="0" w:noVBand="1"/>
      </w:tblPr>
      <w:tblGrid>
        <w:gridCol w:w="2196"/>
        <w:gridCol w:w="2196"/>
      </w:tblGrid>
      <w:tr w:rsidR="006D1679" w:rsidRPr="00C63F01" w:rsidTr="00C63F01">
        <w:trPr>
          <w:trHeight w:val="292"/>
        </w:trPr>
        <w:tc>
          <w:tcPr>
            <w:tcW w:w="2196" w:type="dxa"/>
          </w:tcPr>
          <w:p w:rsidR="006D1679" w:rsidRDefault="006D1679" w:rsidP="00C63F01">
            <w:pPr>
              <w:rPr>
                <w:lang w:val="es-ES"/>
              </w:rPr>
            </w:pPr>
          </w:p>
        </w:tc>
        <w:tc>
          <w:tcPr>
            <w:tcW w:w="2196" w:type="dxa"/>
          </w:tcPr>
          <w:p w:rsidR="006D1679" w:rsidRDefault="006D1679" w:rsidP="00C63F01">
            <w:pPr>
              <w:rPr>
                <w:lang w:val="es-ES"/>
              </w:rPr>
            </w:pPr>
          </w:p>
        </w:tc>
      </w:tr>
      <w:tr w:rsidR="006D1679" w:rsidRPr="00C63F01" w:rsidTr="00C63F01">
        <w:trPr>
          <w:trHeight w:val="292"/>
        </w:trPr>
        <w:tc>
          <w:tcPr>
            <w:tcW w:w="2196" w:type="dxa"/>
          </w:tcPr>
          <w:p w:rsidR="006D1679" w:rsidRDefault="006D1679" w:rsidP="00C63F01">
            <w:pPr>
              <w:rPr>
                <w:lang w:val="es-ES"/>
              </w:rPr>
            </w:pPr>
          </w:p>
        </w:tc>
        <w:tc>
          <w:tcPr>
            <w:tcW w:w="2196" w:type="dxa"/>
          </w:tcPr>
          <w:p w:rsidR="006D1679" w:rsidRDefault="006D1679" w:rsidP="00C63F01">
            <w:pPr>
              <w:rPr>
                <w:lang w:val="es-ES"/>
              </w:rPr>
            </w:pPr>
          </w:p>
        </w:tc>
      </w:tr>
      <w:tr w:rsidR="006D1679" w:rsidRPr="00C63F01" w:rsidTr="00C63F01">
        <w:trPr>
          <w:trHeight w:val="304"/>
        </w:trPr>
        <w:tc>
          <w:tcPr>
            <w:tcW w:w="2196" w:type="dxa"/>
          </w:tcPr>
          <w:p w:rsidR="006D1679" w:rsidRDefault="006D1679" w:rsidP="00C63F01">
            <w:pPr>
              <w:rPr>
                <w:lang w:val="es-ES"/>
              </w:rPr>
            </w:pPr>
          </w:p>
        </w:tc>
        <w:tc>
          <w:tcPr>
            <w:tcW w:w="2196" w:type="dxa"/>
          </w:tcPr>
          <w:p w:rsidR="006D1679" w:rsidRDefault="006D1679" w:rsidP="00C63F01">
            <w:pPr>
              <w:rPr>
                <w:lang w:val="es-ES"/>
              </w:rPr>
            </w:pPr>
          </w:p>
        </w:tc>
      </w:tr>
    </w:tbl>
    <w:p w:rsidR="006D1679" w:rsidRDefault="006D1679" w:rsidP="006D1679">
      <w:pPr>
        <w:rPr>
          <w:lang w:val="es-ES"/>
        </w:rPr>
      </w:pPr>
    </w:p>
    <w:p w:rsidR="006D1679" w:rsidRDefault="006D1679" w:rsidP="0002133C">
      <w:pPr>
        <w:spacing w:after="0"/>
        <w:rPr>
          <w:lang w:val="es-ES"/>
        </w:rPr>
      </w:pPr>
    </w:p>
    <w:p w:rsidR="00C63F01" w:rsidRDefault="00C63F01" w:rsidP="0002133C">
      <w:pPr>
        <w:spacing w:after="0" w:line="240" w:lineRule="auto"/>
        <w:rPr>
          <w:b/>
          <w:lang w:val="es-ES"/>
        </w:rPr>
      </w:pPr>
    </w:p>
    <w:p w:rsidR="0002133C" w:rsidRDefault="0002133C" w:rsidP="0002133C">
      <w:pPr>
        <w:spacing w:after="0" w:line="240" w:lineRule="auto"/>
        <w:rPr>
          <w:lang w:val="es-ES"/>
        </w:rPr>
      </w:pPr>
      <w:r w:rsidRPr="0002133C">
        <w:rPr>
          <w:b/>
          <w:lang w:val="es-ES"/>
        </w:rPr>
        <w:t>Categorizar</w:t>
      </w:r>
      <w:r>
        <w:rPr>
          <w:lang w:val="es-ES"/>
        </w:rPr>
        <w:t xml:space="preserve"> – Pon los verbos con irregularidades (en el presente) en sus categorías apropiadas. Si es un verbo regular, n</w:t>
      </w:r>
      <w:r w:rsidR="00C63F01">
        <w:rPr>
          <w:lang w:val="es-ES"/>
        </w:rPr>
        <w:t>o tienes que hacer nada con él</w:t>
      </w:r>
      <w:r>
        <w:rPr>
          <w:lang w:val="es-ES"/>
        </w:rPr>
        <w:t xml:space="preserve">. </w:t>
      </w:r>
    </w:p>
    <w:p w:rsidR="0002133C" w:rsidRPr="006D1679" w:rsidRDefault="0002133C" w:rsidP="006D1679">
      <w:pPr>
        <w:rPr>
          <w:lang w:val="es-ES"/>
        </w:rPr>
        <w:sectPr w:rsidR="0002133C" w:rsidRPr="006D1679" w:rsidSect="0025105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63F01" w:rsidRDefault="00C63F01" w:rsidP="00C63F01">
      <w:pPr>
        <w:spacing w:after="60"/>
        <w:ind w:left="360"/>
        <w:rPr>
          <w:lang w:val="es-ES"/>
        </w:rPr>
      </w:pPr>
      <w:r>
        <w:rPr>
          <w:lang w:val="es-ES"/>
        </w:rPr>
        <w:t>aburrirse</w:t>
      </w:r>
    </w:p>
    <w:p w:rsidR="00C63F01" w:rsidRDefault="00C63F01" w:rsidP="00C63F01">
      <w:pPr>
        <w:spacing w:after="60"/>
        <w:ind w:left="360"/>
        <w:rPr>
          <w:lang w:val="es-ES"/>
        </w:rPr>
      </w:pPr>
      <w:r>
        <w:rPr>
          <w:lang w:val="es-ES"/>
        </w:rPr>
        <w:t>acercarse</w:t>
      </w:r>
    </w:p>
    <w:p w:rsidR="00C63F01" w:rsidRDefault="00C63F01" w:rsidP="00C63F01">
      <w:pPr>
        <w:spacing w:after="60"/>
        <w:ind w:left="360"/>
        <w:rPr>
          <w:lang w:val="es-ES"/>
        </w:rPr>
      </w:pPr>
      <w:r>
        <w:rPr>
          <w:lang w:val="es-ES"/>
        </w:rPr>
        <w:t>acordarse</w:t>
      </w:r>
    </w:p>
    <w:p w:rsidR="00C63F01" w:rsidRDefault="00C63F01" w:rsidP="00C63F01">
      <w:pPr>
        <w:spacing w:after="60"/>
        <w:ind w:left="360"/>
        <w:rPr>
          <w:lang w:val="es-ES"/>
        </w:rPr>
      </w:pPr>
      <w:r>
        <w:rPr>
          <w:lang w:val="es-ES"/>
        </w:rPr>
        <w:t>acostarse</w:t>
      </w:r>
    </w:p>
    <w:p w:rsidR="00C63F01" w:rsidRDefault="00C63F01" w:rsidP="00C63F01">
      <w:pPr>
        <w:spacing w:after="60"/>
        <w:ind w:left="360"/>
        <w:rPr>
          <w:lang w:val="es-ES"/>
        </w:rPr>
      </w:pPr>
      <w:r>
        <w:rPr>
          <w:lang w:val="es-ES"/>
        </w:rPr>
        <w:t>afeitarse</w:t>
      </w:r>
    </w:p>
    <w:p w:rsidR="00C63F01" w:rsidRDefault="00C63F01" w:rsidP="00C63F01">
      <w:pPr>
        <w:spacing w:after="60"/>
        <w:ind w:left="360"/>
        <w:rPr>
          <w:lang w:val="es-ES"/>
        </w:rPr>
      </w:pPr>
      <w:r>
        <w:rPr>
          <w:lang w:val="es-ES"/>
        </w:rPr>
        <w:t>atreverse</w:t>
      </w:r>
    </w:p>
    <w:p w:rsidR="00C63F01" w:rsidRDefault="00C63F01" w:rsidP="00C63F01">
      <w:pPr>
        <w:spacing w:after="60"/>
        <w:ind w:left="360"/>
        <w:rPr>
          <w:lang w:val="es-ES"/>
        </w:rPr>
      </w:pPr>
      <w:r>
        <w:rPr>
          <w:lang w:val="es-ES"/>
        </w:rPr>
        <w:t>bañarse</w:t>
      </w:r>
    </w:p>
    <w:p w:rsidR="00C63F01" w:rsidRDefault="00C63F01" w:rsidP="00C63F01">
      <w:pPr>
        <w:spacing w:after="60"/>
        <w:ind w:left="360"/>
        <w:rPr>
          <w:lang w:val="es-ES"/>
        </w:rPr>
      </w:pPr>
      <w:r>
        <w:rPr>
          <w:lang w:val="es-ES"/>
        </w:rPr>
        <w:t>cepillarse</w:t>
      </w:r>
    </w:p>
    <w:p w:rsidR="00C63F01" w:rsidRDefault="00C63F01" w:rsidP="00C63F01">
      <w:pPr>
        <w:spacing w:after="60"/>
        <w:ind w:left="360"/>
        <w:rPr>
          <w:lang w:val="es-ES"/>
        </w:rPr>
      </w:pPr>
      <w:r>
        <w:rPr>
          <w:lang w:val="es-ES"/>
        </w:rPr>
        <w:t>comerse</w:t>
      </w:r>
    </w:p>
    <w:p w:rsidR="00C63F01" w:rsidRDefault="00C63F01" w:rsidP="00C63F01">
      <w:pPr>
        <w:spacing w:after="60"/>
        <w:ind w:left="360"/>
        <w:rPr>
          <w:lang w:val="es-ES"/>
        </w:rPr>
      </w:pPr>
      <w:r>
        <w:rPr>
          <w:lang w:val="es-ES"/>
        </w:rPr>
        <w:t>darse</w:t>
      </w:r>
    </w:p>
    <w:p w:rsidR="00C63F01" w:rsidRDefault="00C63F01" w:rsidP="00C63F01">
      <w:pPr>
        <w:spacing w:after="60"/>
        <w:ind w:left="360"/>
        <w:rPr>
          <w:lang w:val="es-ES"/>
        </w:rPr>
      </w:pPr>
      <w:r>
        <w:rPr>
          <w:lang w:val="es-ES"/>
        </w:rPr>
        <w:t>despertarse</w:t>
      </w:r>
    </w:p>
    <w:p w:rsidR="00C63F01" w:rsidRDefault="00C63F01" w:rsidP="00C63F01">
      <w:pPr>
        <w:spacing w:after="60"/>
        <w:ind w:left="360"/>
        <w:rPr>
          <w:lang w:val="es-ES"/>
        </w:rPr>
      </w:pPr>
      <w:r>
        <w:rPr>
          <w:lang w:val="es-ES"/>
        </w:rPr>
        <w:t>dormirse</w:t>
      </w:r>
    </w:p>
    <w:p w:rsidR="00C63F01" w:rsidRDefault="00C63F01" w:rsidP="00C63F01">
      <w:pPr>
        <w:spacing w:after="60"/>
        <w:ind w:left="360"/>
        <w:rPr>
          <w:lang w:val="es-ES"/>
        </w:rPr>
      </w:pPr>
      <w:r>
        <w:rPr>
          <w:lang w:val="es-ES"/>
        </w:rPr>
        <w:t>ducharse</w:t>
      </w:r>
    </w:p>
    <w:p w:rsidR="00C63F01" w:rsidRDefault="00C63F01" w:rsidP="00C63F01">
      <w:pPr>
        <w:spacing w:after="60"/>
        <w:ind w:left="360"/>
        <w:rPr>
          <w:lang w:val="es-ES"/>
        </w:rPr>
      </w:pPr>
      <w:r>
        <w:rPr>
          <w:lang w:val="es-ES"/>
        </w:rPr>
        <w:t>enterarse</w:t>
      </w:r>
    </w:p>
    <w:p w:rsidR="00C63F01" w:rsidRDefault="00C63F01" w:rsidP="00C63F01">
      <w:pPr>
        <w:spacing w:after="60"/>
        <w:ind w:left="360"/>
        <w:rPr>
          <w:lang w:val="es-ES"/>
        </w:rPr>
      </w:pPr>
      <w:r>
        <w:rPr>
          <w:lang w:val="es-ES"/>
        </w:rPr>
        <w:t>fijarse</w:t>
      </w:r>
    </w:p>
    <w:p w:rsidR="00C63F01" w:rsidRDefault="00C63F01" w:rsidP="00C63F01">
      <w:pPr>
        <w:spacing w:after="60"/>
        <w:ind w:left="360"/>
        <w:rPr>
          <w:lang w:val="es-ES"/>
        </w:rPr>
      </w:pPr>
      <w:r>
        <w:rPr>
          <w:lang w:val="es-ES"/>
        </w:rPr>
        <w:t>irse</w:t>
      </w:r>
    </w:p>
    <w:p w:rsidR="00C63F01" w:rsidRDefault="00C63F01" w:rsidP="00C63F01">
      <w:pPr>
        <w:spacing w:after="60"/>
        <w:ind w:left="360"/>
        <w:rPr>
          <w:lang w:val="es-ES"/>
        </w:rPr>
      </w:pPr>
      <w:r>
        <w:rPr>
          <w:lang w:val="es-ES"/>
        </w:rPr>
        <w:t>lavarse</w:t>
      </w:r>
    </w:p>
    <w:p w:rsidR="00C63F01" w:rsidRDefault="00C63F01" w:rsidP="00C63F01">
      <w:pPr>
        <w:spacing w:after="60"/>
        <w:ind w:left="360"/>
        <w:rPr>
          <w:lang w:val="es-ES"/>
        </w:rPr>
      </w:pPr>
      <w:r>
        <w:rPr>
          <w:lang w:val="es-ES"/>
        </w:rPr>
        <w:t>levantarse</w:t>
      </w:r>
    </w:p>
    <w:p w:rsidR="00C63F01" w:rsidRDefault="00C63F01" w:rsidP="00C63F01">
      <w:pPr>
        <w:spacing w:after="60"/>
        <w:ind w:left="360"/>
        <w:rPr>
          <w:lang w:val="es-ES"/>
        </w:rPr>
      </w:pPr>
      <w:r>
        <w:rPr>
          <w:lang w:val="es-ES"/>
        </w:rPr>
        <w:t>llevarse</w:t>
      </w:r>
    </w:p>
    <w:p w:rsidR="00C63F01" w:rsidRDefault="00C63F01" w:rsidP="00C63F01">
      <w:pPr>
        <w:spacing w:after="60"/>
        <w:ind w:left="360"/>
        <w:rPr>
          <w:lang w:val="es-ES"/>
        </w:rPr>
      </w:pPr>
      <w:r>
        <w:rPr>
          <w:lang w:val="es-ES"/>
        </w:rPr>
        <w:t>maquillarse</w:t>
      </w:r>
    </w:p>
    <w:p w:rsidR="00C63F01" w:rsidRDefault="00C63F01" w:rsidP="00C63F01">
      <w:pPr>
        <w:spacing w:after="60"/>
        <w:ind w:left="360"/>
        <w:rPr>
          <w:lang w:val="es-ES"/>
        </w:rPr>
      </w:pPr>
      <w:r>
        <w:rPr>
          <w:lang w:val="es-ES"/>
        </w:rPr>
        <w:t>morirse</w:t>
      </w:r>
    </w:p>
    <w:p w:rsidR="00C63F01" w:rsidRDefault="00C63F01" w:rsidP="00C63F01">
      <w:pPr>
        <w:spacing w:after="60"/>
        <w:ind w:left="360"/>
        <w:rPr>
          <w:lang w:val="es-ES"/>
        </w:rPr>
      </w:pPr>
      <w:r>
        <w:rPr>
          <w:lang w:val="es-ES"/>
        </w:rPr>
        <w:t>mudarse</w:t>
      </w:r>
    </w:p>
    <w:p w:rsidR="00C63F01" w:rsidRDefault="00C63F01" w:rsidP="00C63F01">
      <w:pPr>
        <w:spacing w:after="60"/>
        <w:ind w:left="360"/>
        <w:rPr>
          <w:lang w:val="es-ES"/>
        </w:rPr>
      </w:pPr>
      <w:r>
        <w:rPr>
          <w:lang w:val="es-ES"/>
        </w:rPr>
        <w:t>olvidarse</w:t>
      </w:r>
    </w:p>
    <w:p w:rsidR="00C63F01" w:rsidRDefault="00C63F01" w:rsidP="00C63F01">
      <w:pPr>
        <w:spacing w:after="60"/>
        <w:ind w:left="360"/>
        <w:rPr>
          <w:lang w:val="es-ES"/>
        </w:rPr>
      </w:pPr>
      <w:r>
        <w:rPr>
          <w:lang w:val="es-ES"/>
        </w:rPr>
        <w:t>parecerse</w:t>
      </w:r>
    </w:p>
    <w:p w:rsidR="00C63F01" w:rsidRDefault="00C63F01" w:rsidP="00C63F01">
      <w:pPr>
        <w:spacing w:after="60"/>
        <w:ind w:left="360"/>
        <w:rPr>
          <w:lang w:val="es-ES"/>
        </w:rPr>
      </w:pPr>
      <w:r>
        <w:rPr>
          <w:lang w:val="es-ES"/>
        </w:rPr>
        <w:t>peinarse</w:t>
      </w:r>
    </w:p>
    <w:p w:rsidR="00C63F01" w:rsidRDefault="00C63F01" w:rsidP="00C63F01">
      <w:pPr>
        <w:spacing w:after="60"/>
        <w:ind w:left="360"/>
        <w:rPr>
          <w:lang w:val="es-ES"/>
        </w:rPr>
      </w:pPr>
      <w:r>
        <w:rPr>
          <w:lang w:val="es-ES"/>
        </w:rPr>
        <w:t>ponerse</w:t>
      </w:r>
    </w:p>
    <w:p w:rsidR="00C63F01" w:rsidRDefault="00C63F01" w:rsidP="00C63F01">
      <w:pPr>
        <w:spacing w:after="60"/>
        <w:ind w:left="360"/>
        <w:rPr>
          <w:lang w:val="es-ES"/>
        </w:rPr>
      </w:pPr>
      <w:r>
        <w:rPr>
          <w:lang w:val="es-ES"/>
        </w:rPr>
        <w:t>preocuparse</w:t>
      </w:r>
    </w:p>
    <w:p w:rsidR="00C63F01" w:rsidRDefault="00C63F01" w:rsidP="00C63F01">
      <w:pPr>
        <w:spacing w:after="60"/>
        <w:ind w:left="360"/>
        <w:rPr>
          <w:lang w:val="es-ES"/>
        </w:rPr>
      </w:pPr>
      <w:r>
        <w:rPr>
          <w:lang w:val="es-ES"/>
        </w:rPr>
        <w:t>secarse</w:t>
      </w:r>
    </w:p>
    <w:p w:rsidR="00C63F01" w:rsidRDefault="00C63F01" w:rsidP="00C63F01">
      <w:pPr>
        <w:spacing w:after="60"/>
        <w:ind w:left="360"/>
        <w:rPr>
          <w:lang w:val="es-ES"/>
        </w:rPr>
      </w:pPr>
      <w:r>
        <w:rPr>
          <w:lang w:val="es-ES"/>
        </w:rPr>
        <w:t>quejarse</w:t>
      </w:r>
    </w:p>
    <w:p w:rsidR="00C63F01" w:rsidRDefault="00C63F01" w:rsidP="00C63F01">
      <w:pPr>
        <w:spacing w:after="60"/>
        <w:ind w:left="360"/>
        <w:rPr>
          <w:lang w:val="es-ES"/>
        </w:rPr>
      </w:pPr>
      <w:r>
        <w:rPr>
          <w:lang w:val="es-ES"/>
        </w:rPr>
        <w:t>quitarse</w:t>
      </w:r>
    </w:p>
    <w:p w:rsidR="00C63F01" w:rsidRDefault="00C63F01" w:rsidP="00C63F01">
      <w:pPr>
        <w:spacing w:after="60"/>
        <w:ind w:left="360"/>
        <w:rPr>
          <w:lang w:val="es-ES"/>
        </w:rPr>
      </w:pPr>
      <w:r>
        <w:rPr>
          <w:lang w:val="es-ES"/>
        </w:rPr>
        <w:t>sorprenderse</w:t>
      </w:r>
    </w:p>
    <w:p w:rsidR="00C63F01" w:rsidRDefault="00C63F01" w:rsidP="00C63F01">
      <w:pPr>
        <w:spacing w:after="60"/>
        <w:ind w:left="360"/>
        <w:rPr>
          <w:lang w:val="es-ES"/>
        </w:rPr>
      </w:pPr>
      <w:r>
        <w:rPr>
          <w:lang w:val="es-ES"/>
        </w:rPr>
        <w:t>vestirse</w:t>
      </w:r>
    </w:p>
    <w:p w:rsidR="00C63F01" w:rsidRDefault="00C63F01" w:rsidP="00C63F01">
      <w:pPr>
        <w:spacing w:after="60"/>
        <w:ind w:left="360"/>
        <w:rPr>
          <w:lang w:val="es-ES"/>
        </w:rPr>
        <w:sectPr w:rsidR="00C63F01" w:rsidSect="00C63F01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tbl>
      <w:tblPr>
        <w:tblStyle w:val="TableGrid"/>
        <w:tblpPr w:leftFromText="180" w:rightFromText="180" w:vertAnchor="text" w:tblpY="156"/>
        <w:tblW w:w="0" w:type="auto"/>
        <w:tblLook w:val="04A0" w:firstRow="1" w:lastRow="0" w:firstColumn="1" w:lastColumn="0" w:noHBand="0" w:noVBand="1"/>
      </w:tblPr>
      <w:tblGrid>
        <w:gridCol w:w="3592"/>
        <w:gridCol w:w="3601"/>
        <w:gridCol w:w="3597"/>
      </w:tblGrid>
      <w:tr w:rsidR="00C63F01" w:rsidTr="00C63F01">
        <w:tc>
          <w:tcPr>
            <w:tcW w:w="3592" w:type="dxa"/>
          </w:tcPr>
          <w:p w:rsidR="00C63F01" w:rsidRDefault="00C63F01" w:rsidP="00C63F01">
            <w:pPr>
              <w:rPr>
                <w:lang w:val="es-ES"/>
              </w:rPr>
            </w:pPr>
            <w:r>
              <w:rPr>
                <w:lang w:val="es-ES"/>
              </w:rPr>
              <w:t>Cambios radicales</w:t>
            </w:r>
          </w:p>
        </w:tc>
        <w:tc>
          <w:tcPr>
            <w:tcW w:w="3601" w:type="dxa"/>
          </w:tcPr>
          <w:p w:rsidR="00C63F01" w:rsidRDefault="00C63F01" w:rsidP="00C63F01">
            <w:pPr>
              <w:rPr>
                <w:lang w:val="es-ES"/>
              </w:rPr>
            </w:pPr>
            <w:r>
              <w:rPr>
                <w:lang w:val="es-ES"/>
              </w:rPr>
              <w:t>Cambios ortográficos</w:t>
            </w:r>
          </w:p>
        </w:tc>
        <w:tc>
          <w:tcPr>
            <w:tcW w:w="3597" w:type="dxa"/>
          </w:tcPr>
          <w:p w:rsidR="00C63F01" w:rsidRDefault="00C63F01" w:rsidP="00C63F01">
            <w:pPr>
              <w:rPr>
                <w:lang w:val="es-ES"/>
              </w:rPr>
            </w:pPr>
            <w:r>
              <w:rPr>
                <w:lang w:val="es-ES"/>
              </w:rPr>
              <w:t>Irregulares</w:t>
            </w:r>
          </w:p>
        </w:tc>
      </w:tr>
      <w:tr w:rsidR="00C63F01" w:rsidTr="00C63F01">
        <w:trPr>
          <w:trHeight w:val="3575"/>
        </w:trPr>
        <w:tc>
          <w:tcPr>
            <w:tcW w:w="3592" w:type="dxa"/>
          </w:tcPr>
          <w:p w:rsidR="00C63F01" w:rsidRDefault="00C63F01" w:rsidP="00C63F01">
            <w:pPr>
              <w:rPr>
                <w:lang w:val="es-ES"/>
              </w:rPr>
            </w:pPr>
          </w:p>
          <w:p w:rsidR="00C63F01" w:rsidRDefault="00C63F01" w:rsidP="00C63F01">
            <w:pPr>
              <w:rPr>
                <w:lang w:val="es-ES"/>
              </w:rPr>
            </w:pPr>
          </w:p>
          <w:p w:rsidR="00C63F01" w:rsidRDefault="00C63F01" w:rsidP="00C63F01">
            <w:pPr>
              <w:rPr>
                <w:lang w:val="es-ES"/>
              </w:rPr>
            </w:pPr>
          </w:p>
          <w:p w:rsidR="00C63F01" w:rsidRDefault="00C63F01" w:rsidP="00C63F01">
            <w:pPr>
              <w:rPr>
                <w:lang w:val="es-ES"/>
              </w:rPr>
            </w:pPr>
          </w:p>
          <w:p w:rsidR="00C63F01" w:rsidRDefault="00C63F01" w:rsidP="00C63F01">
            <w:pPr>
              <w:rPr>
                <w:lang w:val="es-ES"/>
              </w:rPr>
            </w:pPr>
          </w:p>
          <w:p w:rsidR="00C63F01" w:rsidRDefault="00C63F01" w:rsidP="00C63F01">
            <w:pPr>
              <w:rPr>
                <w:lang w:val="es-ES"/>
              </w:rPr>
            </w:pPr>
          </w:p>
          <w:p w:rsidR="00C63F01" w:rsidRDefault="00C63F01" w:rsidP="00C63F01">
            <w:pPr>
              <w:rPr>
                <w:lang w:val="es-ES"/>
              </w:rPr>
            </w:pPr>
          </w:p>
          <w:p w:rsidR="00C63F01" w:rsidRDefault="00C63F01" w:rsidP="00C63F01">
            <w:pPr>
              <w:rPr>
                <w:lang w:val="es-ES"/>
              </w:rPr>
            </w:pPr>
          </w:p>
          <w:p w:rsidR="00C63F01" w:rsidRDefault="00C63F01" w:rsidP="00C63F01">
            <w:pPr>
              <w:rPr>
                <w:lang w:val="es-ES"/>
              </w:rPr>
            </w:pPr>
          </w:p>
        </w:tc>
        <w:tc>
          <w:tcPr>
            <w:tcW w:w="3601" w:type="dxa"/>
          </w:tcPr>
          <w:p w:rsidR="00C63F01" w:rsidRDefault="00C63F01" w:rsidP="00C63F01">
            <w:pPr>
              <w:rPr>
                <w:lang w:val="es-ES"/>
              </w:rPr>
            </w:pPr>
          </w:p>
        </w:tc>
        <w:tc>
          <w:tcPr>
            <w:tcW w:w="3597" w:type="dxa"/>
          </w:tcPr>
          <w:p w:rsidR="00C63F01" w:rsidRDefault="00C63F01" w:rsidP="00C63F01">
            <w:pPr>
              <w:rPr>
                <w:lang w:val="es-ES"/>
              </w:rPr>
            </w:pPr>
          </w:p>
        </w:tc>
      </w:tr>
    </w:tbl>
    <w:p w:rsidR="00C63F01" w:rsidRPr="006D1679" w:rsidRDefault="00C63F01" w:rsidP="00C63F01">
      <w:pPr>
        <w:spacing w:after="60"/>
        <w:ind w:left="360"/>
        <w:rPr>
          <w:lang w:val="es-ES"/>
        </w:rPr>
      </w:pPr>
    </w:p>
    <w:p w:rsidR="005039E9" w:rsidRDefault="005039E9" w:rsidP="006D1679">
      <w:pPr>
        <w:pStyle w:val="ListParagraph"/>
        <w:rPr>
          <w:lang w:val="es-ES"/>
        </w:rPr>
        <w:sectPr w:rsidR="005039E9" w:rsidSect="00C63F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42B86" w:rsidRDefault="00242B86" w:rsidP="0002133C">
      <w:pPr>
        <w:rPr>
          <w:lang w:val="es-ES"/>
        </w:rPr>
      </w:pPr>
    </w:p>
    <w:sectPr w:rsidR="00242B86" w:rsidSect="005039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F5F86"/>
    <w:multiLevelType w:val="hybridMultilevel"/>
    <w:tmpl w:val="9DFE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86"/>
    <w:rsid w:val="0002133C"/>
    <w:rsid w:val="00242B86"/>
    <w:rsid w:val="0025105D"/>
    <w:rsid w:val="0040263B"/>
    <w:rsid w:val="005039E9"/>
    <w:rsid w:val="006C411A"/>
    <w:rsid w:val="006D1679"/>
    <w:rsid w:val="00966CE1"/>
    <w:rsid w:val="00B83CB2"/>
    <w:rsid w:val="00B9190C"/>
    <w:rsid w:val="00C63F01"/>
    <w:rsid w:val="00D64F3C"/>
    <w:rsid w:val="00F516A1"/>
    <w:rsid w:val="00F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E0E07-4EAD-40B9-9FB6-9992E647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B86"/>
    <w:pPr>
      <w:ind w:left="720"/>
      <w:contextualSpacing/>
    </w:pPr>
  </w:style>
  <w:style w:type="table" w:styleId="TableGrid">
    <w:name w:val="Table Grid"/>
    <w:basedOn w:val="TableNormal"/>
    <w:uiPriority w:val="59"/>
    <w:rsid w:val="006D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2</cp:revision>
  <dcterms:created xsi:type="dcterms:W3CDTF">2019-11-04T22:53:00Z</dcterms:created>
  <dcterms:modified xsi:type="dcterms:W3CDTF">2019-11-04T22:53:00Z</dcterms:modified>
</cp:coreProperties>
</file>